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89BF" w14:textId="53ED740F" w:rsidR="0043335E" w:rsidRPr="0043335E" w:rsidRDefault="0043335E" w:rsidP="0043335E">
      <w:pPr>
        <w:spacing w:after="0"/>
        <w:rPr>
          <w:b/>
          <w:bCs/>
          <w:i/>
          <w:iCs/>
        </w:rPr>
      </w:pPr>
      <w:r w:rsidRPr="0043335E">
        <w:rPr>
          <w:b/>
          <w:bCs/>
          <w:i/>
          <w:iCs/>
        </w:rPr>
        <w:t>RP1</w:t>
      </w:r>
      <w:r w:rsidR="00673BC4">
        <w:rPr>
          <w:b/>
          <w:bCs/>
          <w:i/>
          <w:iCs/>
        </w:rPr>
        <w:t>85</w:t>
      </w:r>
      <w:r w:rsidRPr="0043335E">
        <w:rPr>
          <w:b/>
          <w:bCs/>
          <w:i/>
          <w:iCs/>
        </w:rPr>
        <w:t xml:space="preserve"> Update</w:t>
      </w:r>
    </w:p>
    <w:p w14:paraId="220E634C" w14:textId="6947719A" w:rsidR="0043335E" w:rsidRDefault="0043335E" w:rsidP="00542543">
      <w:r>
        <w:t>Chairman: M</w:t>
      </w:r>
      <w:r w:rsidR="008E6884">
        <w:t xml:space="preserve">att Srnec, </w:t>
      </w:r>
      <w:proofErr w:type="spellStart"/>
      <w:r w:rsidR="008E6884">
        <w:t>Thermo</w:t>
      </w:r>
      <w:proofErr w:type="spellEnd"/>
      <w:r w:rsidR="008E6884">
        <w:t xml:space="preserve"> King</w:t>
      </w:r>
      <w:r>
        <w:t xml:space="preserve">. Minutes recorded by </w:t>
      </w:r>
      <w:r w:rsidR="00673BC4">
        <w:t>Marco Aguilar</w:t>
      </w:r>
      <w:r>
        <w:t>, Grote Industries.</w:t>
      </w:r>
    </w:p>
    <w:p w14:paraId="5A68FCC0" w14:textId="6F5F0A78" w:rsidR="0038687B" w:rsidRDefault="00E2326B">
      <w:r>
        <w:t>Attendees were made aware of ATA antitrust and patent disclosure guidelines. Meeting minutes from the Spring meeting were reviewed and approved.</w:t>
      </w:r>
    </w:p>
    <w:p w14:paraId="78665BCF" w14:textId="43B942E7" w:rsidR="00923895" w:rsidRDefault="006E7413">
      <w:r>
        <w:t>Matt Srnec</w:t>
      </w:r>
      <w:r w:rsidR="00403CDB">
        <w:t xml:space="preserve"> provided a</w:t>
      </w:r>
      <w:r w:rsidR="006A50C0">
        <w:t xml:space="preserve"> basic</w:t>
      </w:r>
      <w:r w:rsidR="00403CDB">
        <w:t xml:space="preserve"> update on</w:t>
      </w:r>
      <w:r w:rsidR="006A50C0">
        <w:t xml:space="preserve"> </w:t>
      </w:r>
      <w:r w:rsidR="0092409C">
        <w:t>electrical power and connection systems associated with refrigeration equipment.</w:t>
      </w:r>
      <w:r w:rsidR="000E159A">
        <w:t xml:space="preserve"> Talked about including charging for battery powered TRU in the RP update.</w:t>
      </w:r>
      <w:r w:rsidR="00DC463D">
        <w:t xml:space="preserve"> </w:t>
      </w:r>
      <w:r w:rsidR="00783D2D">
        <w:t>Th</w:t>
      </w:r>
      <w:r w:rsidR="007D6CA9">
        <w:t>is</w:t>
      </w:r>
      <w:r w:rsidR="00783D2D">
        <w:t xml:space="preserve"> was discussed briefly and determined to be developed separately. </w:t>
      </w:r>
      <w:r w:rsidR="007257E0">
        <w:t xml:space="preserve">That resulted in Matt’s discussion withing the S.11 business section and </w:t>
      </w:r>
      <w:r w:rsidR="00285743">
        <w:t>will be added in consideration as part of a new S.11 Task Force</w:t>
      </w:r>
      <w:r w:rsidR="00216A87">
        <w:t>.</w:t>
      </w:r>
      <w:r w:rsidR="009179AA">
        <w:t xml:space="preserve"> </w:t>
      </w:r>
      <w:r w:rsidR="0095682B">
        <w:t xml:space="preserve">Also talked about highlighting use of shore power connection systems vs just a </w:t>
      </w:r>
      <w:r w:rsidR="00C51CD6">
        <w:t>basic</w:t>
      </w:r>
      <w:r w:rsidR="0095682B">
        <w:t xml:space="preserve"> connector and switch. Lastly, </w:t>
      </w:r>
      <w:r w:rsidR="00C51CD6">
        <w:t>d</w:t>
      </w:r>
      <w:r w:rsidR="007E0DFA">
        <w:t>iscussed looking at pin-and-sleeve as being the new standard</w:t>
      </w:r>
      <w:r w:rsidR="00F832D0">
        <w:t>.</w:t>
      </w:r>
      <w:r w:rsidR="001303EC">
        <w:t xml:space="preserve"> </w:t>
      </w:r>
    </w:p>
    <w:p w14:paraId="2E5F104E" w14:textId="2274C9F1" w:rsidR="00F20001" w:rsidRDefault="00A06D8D">
      <w:r>
        <w:t>The next meeting will cover proposed updates and Matt will post some ideas in TMC Connect.</w:t>
      </w:r>
    </w:p>
    <w:p w14:paraId="1254655E" w14:textId="77777777" w:rsidR="00923895" w:rsidRDefault="00923895" w:rsidP="00923895">
      <w:r>
        <w:t>The meeting was adjourned.</w:t>
      </w:r>
    </w:p>
    <w:p w14:paraId="007E8F84" w14:textId="77777777" w:rsidR="00923895" w:rsidRDefault="00923895"/>
    <w:sectPr w:rsidR="00923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24"/>
    <w:rsid w:val="0003777B"/>
    <w:rsid w:val="0006438C"/>
    <w:rsid w:val="000C3865"/>
    <w:rsid w:val="000E159A"/>
    <w:rsid w:val="001303EC"/>
    <w:rsid w:val="001833E7"/>
    <w:rsid w:val="00193DD7"/>
    <w:rsid w:val="001A1131"/>
    <w:rsid w:val="00213245"/>
    <w:rsid w:val="00216A87"/>
    <w:rsid w:val="00285743"/>
    <w:rsid w:val="003203A6"/>
    <w:rsid w:val="00364698"/>
    <w:rsid w:val="0037783C"/>
    <w:rsid w:val="0038507B"/>
    <w:rsid w:val="0038687B"/>
    <w:rsid w:val="00403CDB"/>
    <w:rsid w:val="0043335E"/>
    <w:rsid w:val="00481DDB"/>
    <w:rsid w:val="004C5544"/>
    <w:rsid w:val="004E18A2"/>
    <w:rsid w:val="004F7B56"/>
    <w:rsid w:val="00542543"/>
    <w:rsid w:val="00585279"/>
    <w:rsid w:val="005D55FA"/>
    <w:rsid w:val="00603381"/>
    <w:rsid w:val="00673BC4"/>
    <w:rsid w:val="006A50C0"/>
    <w:rsid w:val="006E7413"/>
    <w:rsid w:val="0070414A"/>
    <w:rsid w:val="00724F6A"/>
    <w:rsid w:val="007257E0"/>
    <w:rsid w:val="00727A9B"/>
    <w:rsid w:val="00783D2D"/>
    <w:rsid w:val="007D6CA9"/>
    <w:rsid w:val="007E0DFA"/>
    <w:rsid w:val="008E6884"/>
    <w:rsid w:val="009179AA"/>
    <w:rsid w:val="00923895"/>
    <w:rsid w:val="0092409C"/>
    <w:rsid w:val="0095682B"/>
    <w:rsid w:val="00A06D8D"/>
    <w:rsid w:val="00A22EEB"/>
    <w:rsid w:val="00A2775C"/>
    <w:rsid w:val="00AC2CB0"/>
    <w:rsid w:val="00B92924"/>
    <w:rsid w:val="00BE5CCE"/>
    <w:rsid w:val="00C51CD6"/>
    <w:rsid w:val="00C7247D"/>
    <w:rsid w:val="00C760CE"/>
    <w:rsid w:val="00CB236B"/>
    <w:rsid w:val="00CC36BA"/>
    <w:rsid w:val="00D04D34"/>
    <w:rsid w:val="00D83B97"/>
    <w:rsid w:val="00DC463D"/>
    <w:rsid w:val="00E2326B"/>
    <w:rsid w:val="00E454A6"/>
    <w:rsid w:val="00EF4B9F"/>
    <w:rsid w:val="00F20001"/>
    <w:rsid w:val="00F832D0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AA68"/>
  <w15:chartTrackingRefBased/>
  <w15:docId w15:val="{310D4E45-BD99-40D5-8FEC-F63EC383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Paul</dc:creator>
  <cp:keywords/>
  <dc:description/>
  <cp:lastModifiedBy>Aguilar, Marco</cp:lastModifiedBy>
  <cp:revision>11</cp:revision>
  <dcterms:created xsi:type="dcterms:W3CDTF">2024-03-15T18:17:00Z</dcterms:created>
  <dcterms:modified xsi:type="dcterms:W3CDTF">2024-03-18T20:01:00Z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15701d-57c1-4a18-b384-ad79f7cd8189_Enabled">
    <vt:lpwstr>true</vt:lpwstr>
  </property>
  <property fmtid="{D5CDD505-2E9C-101B-9397-08002B2CF9AE}" pid="3" name="MSIP_Label_b615701d-57c1-4a18-b384-ad79f7cd8189_SetDate">
    <vt:lpwstr>2024-02-28T20:14:19Z</vt:lpwstr>
  </property>
  <property fmtid="{D5CDD505-2E9C-101B-9397-08002B2CF9AE}" pid="4" name="MSIP_Label_b615701d-57c1-4a18-b384-ad79f7cd8189_Method">
    <vt:lpwstr>Standard</vt:lpwstr>
  </property>
  <property fmtid="{D5CDD505-2E9C-101B-9397-08002B2CF9AE}" pid="5" name="MSIP_Label_b615701d-57c1-4a18-b384-ad79f7cd8189_Name">
    <vt:lpwstr>defa4170-0d19-0005-0004-bc88714345d2</vt:lpwstr>
  </property>
  <property fmtid="{D5CDD505-2E9C-101B-9397-08002B2CF9AE}" pid="6" name="MSIP_Label_b615701d-57c1-4a18-b384-ad79f7cd8189_SiteId">
    <vt:lpwstr>c51f4dbd-dad1-45e5-a5c3-5b8c9799efe6</vt:lpwstr>
  </property>
  <property fmtid="{D5CDD505-2E9C-101B-9397-08002B2CF9AE}" pid="7" name="MSIP_Label_b615701d-57c1-4a18-b384-ad79f7cd8189_ActionId">
    <vt:lpwstr>d0949356-bcd1-4d49-ba2c-db420c63c04d</vt:lpwstr>
  </property>
  <property fmtid="{D5CDD505-2E9C-101B-9397-08002B2CF9AE}" pid="8" name="MSIP_Label_b615701d-57c1-4a18-b384-ad79f7cd8189_ContentBits">
    <vt:lpwstr>0</vt:lpwstr>
  </property>
</Properties>
</file>